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F5A1F"/>
            <w:tcMar>
              <w:top w:w="18" w:type="dxa"/>
              <w:start w:w="0" w:type="dxa"/>
              <w:bottom w:w="18" w:type="dxa"/>
              <w:end w:w="0" w:type="dxa"/>
            </w:tcMar>
          </w:tcPr>
          <w:p>
            <w:pPr>
              <w:spacing w:after="0"/>
            </w:pPr>
          </w:p>
        </w:tc>
      </w:tr>
    </w:tbl>
    <w:p>
      <w:pPr>
        <w:spacing w:before="260" w:after="0"/>
      </w:pPr>
      <w:r>
        <w:rPr>
          <w:rFonts w:ascii="Aptos Display" w:hAnsi="Aptos Display"/>
          <w:b/>
          <w:color w:val="191919"/>
          <w:sz w:val="54"/>
        </w:rPr>
        <w:t>LUCAS ALMEIDA</w:t>
      </w:r>
    </w:p>
    <w:p>
      <w:pPr>
        <w:spacing w:after="40"/>
      </w:pPr>
      <w:r>
        <w:rPr>
          <w:rFonts w:ascii="Aptos Display" w:hAnsi="Aptos Display"/>
          <w:b/>
          <w:color w:val="FF5A1F"/>
          <w:sz w:val="22"/>
        </w:rPr>
        <w:t>Administrative &amp; Customer Support Professional</w:t>
      </w:r>
    </w:p>
    <w:p>
      <w:pPr>
        <w:spacing w:after="180"/>
      </w:pPr>
      <w:r>
        <w:rPr>
          <w:rFonts w:ascii="Aptos" w:hAnsi="Aptos"/>
          <w:color w:val="696969"/>
          <w:sz w:val="16"/>
        </w:rPr>
        <w:t>São Paulo, Brazil  |  +55 11 99999-9999  |  lucas.almeida@example.com  |  linkedin.com/in/lucasalmeida</w:t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FF4EF"/>
            <w:tcMar>
              <w:top w:w="95" w:type="dxa"/>
              <w:start w:w="130" w:type="dxa"/>
              <w:bottom w:w="95" w:type="dxa"/>
              <w:end w:w="130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5"/>
              </w:rPr>
              <w:t xml:space="preserve">EXAMPLE TEMPLATE  </w:t>
            </w:r>
            <w:r>
              <w:rPr>
                <w:color w:val="191919"/>
                <w:sz w:val="15"/>
              </w:rPr>
              <w:t>All names, companies, results and contact details are dummy content. Replace every example with your own information before submitting.</w:t>
            </w:r>
          </w:p>
        </w:tc>
      </w:tr>
    </w:tbl>
    <w:p>
      <w:pPr>
        <w:spacing w:before="200" w:after="100"/>
        <w:pBdr>
          <w:bottom w:val="single" w:sz="5" w:space="3" w:color="D9D9D9"/>
        </w:pBdr>
      </w:pPr>
      <w:r>
        <w:rPr>
          <w:rFonts w:ascii="Aptos Display" w:hAnsi="Aptos Display"/>
          <w:b/>
          <w:color w:val="FF5A1F"/>
          <w:sz w:val="17"/>
        </w:rPr>
        <w:t>PROFESSIONAL SUMMARY</w:t>
      </w:r>
    </w:p>
    <w:p>
      <w:pPr>
        <w:spacing w:after="80"/>
      </w:pPr>
      <w:r>
        <w:rPr>
          <w:rFonts w:ascii="Aptos" w:hAnsi="Aptos"/>
          <w:b w:val="0"/>
          <w:i w:val="0"/>
          <w:color w:val="444444"/>
          <w:sz w:val="18"/>
        </w:rPr>
        <w:t>Administrative and customer support professional with 6+ years of experience across operations, client service and remote coordination. Experienced in CRM administration, scheduling, documentation, customer communication and cross-functional follow-up. Comfortable supporting distributed teams and clients across different time zones. English: B2.</w:t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6F6F6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4"/>
              </w:rPr>
              <w:t xml:space="preserve">TIP  </w:t>
            </w:r>
            <w:r>
              <w:rPr>
                <w:color w:val="696969"/>
                <w:sz w:val="15"/>
              </w:rPr>
              <w:t>Keep this to 3-4 lines. State who you are, the type of experience you have, your strongest job-relevant skills and the kind of work you are prepared to do.</w:t>
            </w:r>
          </w:p>
        </w:tc>
      </w:tr>
    </w:tbl>
    <w:p>
      <w:pPr>
        <w:spacing w:before="200" w:after="100"/>
        <w:pBdr>
          <w:bottom w:val="single" w:sz="5" w:space="3" w:color="D9D9D9"/>
        </w:pBdr>
      </w:pPr>
      <w:r>
        <w:rPr>
          <w:rFonts w:ascii="Aptos Display" w:hAnsi="Aptos Display"/>
          <w:b/>
          <w:color w:val="FF5A1F"/>
          <w:sz w:val="17"/>
        </w:rPr>
        <w:t>CORE SKILLS</w:t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6F6F6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spacing w:after="0"/>
            </w:pPr>
            <w:r>
              <w:rPr>
                <w:rFonts w:ascii="Aptos" w:hAnsi="Aptos"/>
                <w:color w:val="191919"/>
                <w:sz w:val="17"/>
              </w:rPr>
              <w:t>Customer Support</w:t>
            </w:r>
            <w:r>
              <w:rPr>
                <w:color w:val="FF5A1F"/>
                <w:sz w:val="16"/>
              </w:rPr>
              <w:t xml:space="preserve">   •   </w:t>
            </w:r>
            <w:r>
              <w:rPr>
                <w:rFonts w:ascii="Aptos" w:hAnsi="Aptos"/>
                <w:color w:val="191919"/>
                <w:sz w:val="17"/>
              </w:rPr>
              <w:t>Calendar Management</w:t>
            </w:r>
            <w:r>
              <w:rPr>
                <w:color w:val="FF5A1F"/>
                <w:sz w:val="16"/>
              </w:rPr>
              <w:t xml:space="preserve">   •   </w:t>
            </w:r>
            <w:r>
              <w:rPr>
                <w:rFonts w:ascii="Aptos" w:hAnsi="Aptos"/>
                <w:color w:val="191919"/>
                <w:sz w:val="17"/>
              </w:rPr>
              <w:t>CRM Administration</w:t>
            </w:r>
            <w:r>
              <w:rPr>
                <w:color w:val="FF5A1F"/>
                <w:sz w:val="16"/>
              </w:rPr>
              <w:t xml:space="preserve">   •   </w:t>
            </w:r>
            <w:r>
              <w:rPr>
                <w:rFonts w:ascii="Aptos" w:hAnsi="Aptos"/>
                <w:color w:val="191919"/>
                <w:sz w:val="17"/>
              </w:rPr>
              <w:t>Google Workspace</w:t>
            </w:r>
            <w:r>
              <w:rPr>
                <w:color w:val="FF5A1F"/>
                <w:sz w:val="16"/>
              </w:rPr>
              <w:t xml:space="preserve">   •   </w:t>
            </w:r>
            <w:r>
              <w:rPr>
                <w:rFonts w:ascii="Aptos" w:hAnsi="Aptos"/>
                <w:color w:val="191919"/>
                <w:sz w:val="17"/>
              </w:rPr>
              <w:t>Microsoft Excel</w:t>
            </w:r>
            <w:r>
              <w:rPr>
                <w:color w:val="FF5A1F"/>
                <w:sz w:val="16"/>
              </w:rPr>
              <w:t xml:space="preserve">   •   </w:t>
            </w:r>
            <w:r>
              <w:rPr>
                <w:rFonts w:ascii="Aptos" w:hAnsi="Aptos"/>
                <w:color w:val="191919"/>
                <w:sz w:val="17"/>
              </w:rPr>
              <w:t>Document Control</w:t>
            </w:r>
            <w:r>
              <w:rPr>
                <w:color w:val="FF5A1F"/>
                <w:sz w:val="16"/>
              </w:rPr>
              <w:t xml:space="preserve">   •   </w:t>
            </w:r>
            <w:r>
              <w:rPr>
                <w:rFonts w:ascii="Aptos" w:hAnsi="Aptos"/>
                <w:color w:val="191919"/>
                <w:sz w:val="17"/>
              </w:rPr>
              <w:t>Scheduling</w:t>
            </w:r>
            <w:r>
              <w:rPr>
                <w:color w:val="FF5A1F"/>
                <w:sz w:val="16"/>
              </w:rPr>
              <w:t xml:space="preserve">   •   </w:t>
            </w:r>
            <w:r>
              <w:rPr>
                <w:rFonts w:ascii="Aptos" w:hAnsi="Aptos"/>
                <w:color w:val="191919"/>
                <w:sz w:val="17"/>
              </w:rPr>
              <w:t>Client Communication</w:t>
            </w:r>
            <w:r>
              <w:rPr>
                <w:color w:val="FF5A1F"/>
                <w:sz w:val="16"/>
              </w:rPr>
              <w:t xml:space="preserve">   •   </w:t>
            </w:r>
            <w:r>
              <w:rPr>
                <w:rFonts w:ascii="Aptos" w:hAnsi="Aptos"/>
                <w:color w:val="191919"/>
                <w:sz w:val="17"/>
              </w:rPr>
              <w:t>Data Entry</w:t>
            </w:r>
            <w:r>
              <w:rPr>
                <w:color w:val="FF5A1F"/>
                <w:sz w:val="16"/>
              </w:rPr>
              <w:t xml:space="preserve">   •   </w:t>
            </w:r>
            <w:r>
              <w:rPr>
                <w:rFonts w:ascii="Aptos" w:hAnsi="Aptos"/>
                <w:color w:val="191919"/>
                <w:sz w:val="17"/>
              </w:rPr>
              <w:t>Process Follow-up</w:t>
            </w:r>
            <w:r>
              <w:rPr>
                <w:color w:val="FF5A1F"/>
                <w:sz w:val="16"/>
              </w:rPr>
              <w:t xml:space="preserve">   •   </w:t>
            </w:r>
            <w:r>
              <w:rPr>
                <w:rFonts w:ascii="Aptos" w:hAnsi="Aptos"/>
                <w:color w:val="191919"/>
                <w:sz w:val="17"/>
              </w:rPr>
              <w:t>Remote Collaboration</w:t>
            </w:r>
            <w:r>
              <w:rPr>
                <w:color w:val="FF5A1F"/>
                <w:sz w:val="16"/>
              </w:rPr>
              <w:t xml:space="preserve">   •   </w:t>
            </w:r>
            <w:r>
              <w:rPr>
                <w:rFonts w:ascii="Aptos" w:hAnsi="Aptos"/>
                <w:color w:val="191919"/>
                <w:sz w:val="17"/>
              </w:rPr>
              <w:t>Basic Reporting</w:t>
            </w:r>
          </w:p>
        </w:tc>
      </w:tr>
    </w:tbl>
    <w:p>
      <w:pPr>
        <w:spacing w:before="200" w:after="100"/>
        <w:pBdr>
          <w:bottom w:val="single" w:sz="5" w:space="3" w:color="D9D9D9"/>
        </w:pBdr>
      </w:pPr>
      <w:r>
        <w:rPr>
          <w:rFonts w:ascii="Aptos Display" w:hAnsi="Aptos Display"/>
          <w:b/>
          <w:color w:val="FF5A1F"/>
          <w:sz w:val="17"/>
        </w:rPr>
        <w:t>PROFESSIONAL EXPERIENCE</w:t>
      </w:r>
    </w:p>
    <w:p>
      <w:pPr>
        <w:tabs>
          <w:tab w:pos="9648" w:val="right"/>
        </w:tabs>
        <w:spacing w:before="140" w:after="20"/>
      </w:pPr>
      <w:r>
        <w:rPr>
          <w:rFonts w:ascii="Aptos Display" w:hAnsi="Aptos Display"/>
          <w:b/>
          <w:color w:val="191919"/>
          <w:sz w:val="20"/>
        </w:rPr>
        <w:t>Senior Administrative Assistant</w:t>
      </w:r>
      <w:r>
        <w:rPr>
          <w:rFonts w:ascii="Aptos" w:hAnsi="Aptos"/>
          <w:color w:val="696969"/>
          <w:sz w:val="18"/>
        </w:rPr>
        <w:t xml:space="preserve">  |  Northstar Services LLC</w:t>
      </w:r>
      <w:r>
        <w:rPr>
          <w:rFonts w:ascii="Aptos" w:hAnsi="Aptos"/>
          <w:color w:val="696969"/>
          <w:sz w:val="16"/>
        </w:rPr>
        <w:tab/>
        <w:t>Jan 2024 - Present</w:t>
      </w:r>
    </w:p>
    <w:p>
      <w:pPr>
        <w:spacing w:after="60"/>
      </w:pPr>
      <w:r>
        <w:rPr>
          <w:rFonts w:ascii="Aptos" w:hAnsi="Aptos"/>
          <w:color w:val="919191"/>
          <w:sz w:val="16"/>
        </w:rPr>
        <w:t>Remote / São Paulo, Brazil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Manage calendars, meeting logistics and follow-up for two directors working across US and Brazil time zones.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Maintain CRM records for approximately 250 active contacts, updating notes, next actions and pipeline status after client interactions.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Prepare weekly operational reports in Google Sheets and consolidate updates from sales, customer support and finance teams.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Coordinate document requests and internal deadlines using ClickUp, creating a clearer follow-up process for the team.</w:t>
      </w:r>
    </w:p>
    <w:p>
      <w:pPr>
        <w:tabs>
          <w:tab w:pos="9648" w:val="right"/>
        </w:tabs>
        <w:spacing w:before="140" w:after="20"/>
      </w:pPr>
      <w:r>
        <w:rPr>
          <w:rFonts w:ascii="Aptos Display" w:hAnsi="Aptos Display"/>
          <w:b/>
          <w:color w:val="191919"/>
          <w:sz w:val="20"/>
        </w:rPr>
        <w:t>Customer Service Representative</w:t>
      </w:r>
      <w:r>
        <w:rPr>
          <w:rFonts w:ascii="Aptos" w:hAnsi="Aptos"/>
          <w:color w:val="696969"/>
          <w:sz w:val="18"/>
        </w:rPr>
        <w:t xml:space="preserve">  |  BrightCart E-commerce</w:t>
      </w:r>
      <w:r>
        <w:rPr>
          <w:rFonts w:ascii="Aptos" w:hAnsi="Aptos"/>
          <w:color w:val="696969"/>
          <w:sz w:val="16"/>
        </w:rPr>
        <w:tab/>
        <w:t>Mar 2021 - Dec 2023</w:t>
      </w:r>
    </w:p>
    <w:p>
      <w:pPr>
        <w:spacing w:after="60"/>
      </w:pPr>
      <w:r>
        <w:rPr>
          <w:rFonts w:ascii="Aptos" w:hAnsi="Aptos"/>
          <w:color w:val="919191"/>
          <w:sz w:val="16"/>
        </w:rPr>
        <w:t>Remote / São Paulo, Brazil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Handled 60-80 customer contacts per day by email, chat and phone relating to orders, payments, returns and delivery issues.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Documented customer interactions in HubSpot and maintained complete case notes for escalations and follow-up.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Resolved routine billing and delivery issues independently and routed complex cases with clear supporting information.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Trained three new team members on ticket handling, CRM documentation and customer communication standards.</w:t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6F6F6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4"/>
              </w:rPr>
              <w:t xml:space="preserve">TIP  </w:t>
            </w:r>
            <w:r>
              <w:rPr>
                <w:color w:val="696969"/>
                <w:sz w:val="15"/>
              </w:rPr>
              <w:t>Use reverse chronological order. Aim for 3-5 bullets for recent roles. Start with action verbs and show responsibility, tools, volume or outcomes when they are real.</w:t>
            </w:r>
          </w:p>
        </w:tc>
      </w:tr>
    </w:tbl>
    <w:p>
      <w:r>
        <w:br w:type="page"/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F5A1F"/>
            <w:tcMar>
              <w:top w:w="18" w:type="dxa"/>
              <w:start w:w="0" w:type="dxa"/>
              <w:bottom w:w="18" w:type="dxa"/>
              <w:end w:w="0" w:type="dxa"/>
            </w:tcMar>
          </w:tcPr>
          <w:p>
            <w:pPr>
              <w:spacing w:after="0"/>
            </w:pPr>
          </w:p>
        </w:tc>
      </w:tr>
    </w:tbl>
    <w:p>
      <w:pPr>
        <w:spacing w:before="180" w:after="20"/>
      </w:pPr>
      <w:r>
        <w:rPr>
          <w:rFonts w:ascii="Aptos Display" w:hAnsi="Aptos Display"/>
          <w:b/>
          <w:color w:val="191919"/>
          <w:sz w:val="32"/>
        </w:rPr>
        <w:t>LUCAS ALMEIDA</w:t>
      </w:r>
      <w:r>
        <w:rPr>
          <w:rFonts w:ascii="Aptos" w:hAnsi="Aptos"/>
          <w:color w:val="696969"/>
          <w:sz w:val="18"/>
        </w:rPr>
        <w:t xml:space="preserve">   |   Resume Example</w:t>
      </w:r>
    </w:p>
    <w:p>
      <w:pPr>
        <w:spacing w:before="200" w:after="100"/>
        <w:pBdr>
          <w:bottom w:val="single" w:sz="5" w:space="3" w:color="D9D9D9"/>
        </w:pBdr>
      </w:pPr>
      <w:r>
        <w:rPr>
          <w:rFonts w:ascii="Aptos Display" w:hAnsi="Aptos Display"/>
          <w:b/>
          <w:color w:val="FF5A1F"/>
          <w:sz w:val="17"/>
        </w:rPr>
        <w:t>PROFESSIONAL EXPERIENCE - CONTINUED</w:t>
      </w:r>
    </w:p>
    <w:p>
      <w:pPr>
        <w:tabs>
          <w:tab w:pos="9648" w:val="right"/>
        </w:tabs>
        <w:spacing w:before="140" w:after="20"/>
      </w:pPr>
      <w:r>
        <w:rPr>
          <w:rFonts w:ascii="Aptos Display" w:hAnsi="Aptos Display"/>
          <w:b/>
          <w:color w:val="191919"/>
          <w:sz w:val="20"/>
        </w:rPr>
        <w:t>Administrative Assistant</w:t>
      </w:r>
      <w:r>
        <w:rPr>
          <w:rFonts w:ascii="Aptos" w:hAnsi="Aptos"/>
          <w:color w:val="696969"/>
          <w:sz w:val="18"/>
        </w:rPr>
        <w:t xml:space="preserve">  |  Moura &amp; Santos Consultoria</w:t>
      </w:r>
      <w:r>
        <w:rPr>
          <w:rFonts w:ascii="Aptos" w:hAnsi="Aptos"/>
          <w:color w:val="696969"/>
          <w:sz w:val="16"/>
        </w:rPr>
        <w:tab/>
        <w:t>Feb 2019 - Feb 2021</w:t>
      </w:r>
    </w:p>
    <w:p>
      <w:pPr>
        <w:spacing w:after="60"/>
      </w:pPr>
      <w:r>
        <w:rPr>
          <w:rFonts w:ascii="Aptos" w:hAnsi="Aptos"/>
          <w:color w:val="919191"/>
          <w:sz w:val="16"/>
        </w:rPr>
        <w:t>Campinas, Brazil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Maintained digital records, invoices and client files for a 20-person consulting office using Microsoft 365 and SharePoint.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Scheduled client meetings, prepared agendas and tracked outstanding documentation for consultants.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Updated Excel trackers for approximately 120 recurring client accounts and flagged overdue items for follow-up.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Supported reception, supplier coordination and day-to-day office administration during peak periods.</w:t>
      </w:r>
    </w:p>
    <w:p>
      <w:pPr>
        <w:spacing w:before="200" w:after="100"/>
        <w:pBdr>
          <w:bottom w:val="single" w:sz="5" w:space="3" w:color="D9D9D9"/>
        </w:pBdr>
      </w:pPr>
      <w:r>
        <w:rPr>
          <w:rFonts w:ascii="Aptos Display" w:hAnsi="Aptos Display"/>
          <w:b/>
          <w:color w:val="FF5A1F"/>
          <w:sz w:val="17"/>
        </w:rPr>
        <w:t>EDUCATION</w:t>
      </w:r>
    </w:p>
    <w:p>
      <w:pPr>
        <w:tabs>
          <w:tab w:pos="9648" w:val="right"/>
        </w:tabs>
        <w:spacing w:before="140" w:after="20"/>
      </w:pPr>
      <w:r>
        <w:rPr>
          <w:rFonts w:ascii="Aptos Display" w:hAnsi="Aptos Display"/>
          <w:b/>
          <w:color w:val="191919"/>
          <w:sz w:val="20"/>
        </w:rPr>
        <w:t>Bachelor of Business Administration</w:t>
      </w:r>
      <w:r>
        <w:rPr>
          <w:rFonts w:ascii="Aptos" w:hAnsi="Aptos"/>
          <w:color w:val="696969"/>
          <w:sz w:val="18"/>
        </w:rPr>
        <w:t xml:space="preserve">  |  Universidade Metodista de São Paulo</w:t>
      </w:r>
      <w:r>
        <w:rPr>
          <w:rFonts w:ascii="Aptos" w:hAnsi="Aptos"/>
          <w:color w:val="696969"/>
          <w:sz w:val="16"/>
        </w:rPr>
        <w:tab/>
        <w:t>Completed 2018</w:t>
      </w:r>
    </w:p>
    <w:p>
      <w:pPr>
        <w:spacing w:after="60"/>
      </w:pPr>
      <w:r>
        <w:rPr>
          <w:rFonts w:ascii="Aptos" w:hAnsi="Aptos"/>
          <w:color w:val="919191"/>
          <w:sz w:val="16"/>
        </w:rPr>
        <w:t>São Paulo, Brazil</w:t>
      </w:r>
    </w:p>
    <w:p>
      <w:pPr>
        <w:spacing w:after="60"/>
      </w:pPr>
      <w:r>
        <w:rPr>
          <w:rFonts w:ascii="Aptos" w:hAnsi="Aptos"/>
          <w:b w:val="0"/>
          <w:i w:val="0"/>
          <w:color w:val="696969"/>
          <w:sz w:val="17"/>
        </w:rPr>
        <w:t>Relevant focus: operations, business communication and customer service.</w:t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6F6F6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4"/>
              </w:rPr>
              <w:t xml:space="preserve">TIP  </w:t>
            </w:r>
            <w:r>
              <w:rPr>
                <w:color w:val="696969"/>
                <w:sz w:val="15"/>
              </w:rPr>
              <w:t>List qualification, institution, location and completion year. If you have little work experience, move Education above Professional Experience.</w:t>
            </w:r>
          </w:p>
        </w:tc>
      </w:tr>
    </w:tbl>
    <w:p>
      <w:pPr>
        <w:spacing w:before="200" w:after="100"/>
        <w:pBdr>
          <w:bottom w:val="single" w:sz="5" w:space="3" w:color="D9D9D9"/>
        </w:pBdr>
      </w:pPr>
      <w:r>
        <w:rPr>
          <w:rFonts w:ascii="Aptos Display" w:hAnsi="Aptos Display"/>
          <w:b/>
          <w:color w:val="FF5A1F"/>
          <w:sz w:val="17"/>
        </w:rPr>
        <w:t>TOOLS &amp; SYSTEMS</w:t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6F6F6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spacing w:after="0"/>
            </w:pPr>
            <w:r>
              <w:rPr>
                <w:rFonts w:ascii="Aptos" w:hAnsi="Aptos"/>
                <w:color w:val="191919"/>
                <w:sz w:val="17"/>
              </w:rPr>
              <w:t>Google Workspace</w:t>
            </w:r>
            <w:r>
              <w:rPr>
                <w:color w:val="FF5A1F"/>
                <w:sz w:val="16"/>
              </w:rPr>
              <w:t xml:space="preserve">   •   </w:t>
            </w:r>
            <w:r>
              <w:rPr>
                <w:rFonts w:ascii="Aptos" w:hAnsi="Aptos"/>
                <w:color w:val="191919"/>
                <w:sz w:val="17"/>
              </w:rPr>
              <w:t>Microsoft 365</w:t>
            </w:r>
            <w:r>
              <w:rPr>
                <w:color w:val="FF5A1F"/>
                <w:sz w:val="16"/>
              </w:rPr>
              <w:t xml:space="preserve">   •   </w:t>
            </w:r>
            <w:r>
              <w:rPr>
                <w:rFonts w:ascii="Aptos" w:hAnsi="Aptos"/>
                <w:color w:val="191919"/>
                <w:sz w:val="17"/>
              </w:rPr>
              <w:t>Excel</w:t>
            </w:r>
            <w:r>
              <w:rPr>
                <w:color w:val="FF5A1F"/>
                <w:sz w:val="16"/>
              </w:rPr>
              <w:t xml:space="preserve">   •   </w:t>
            </w:r>
            <w:r>
              <w:rPr>
                <w:rFonts w:ascii="Aptos" w:hAnsi="Aptos"/>
                <w:color w:val="191919"/>
                <w:sz w:val="17"/>
              </w:rPr>
              <w:t>HubSpot</w:t>
            </w:r>
            <w:r>
              <w:rPr>
                <w:color w:val="FF5A1F"/>
                <w:sz w:val="16"/>
              </w:rPr>
              <w:t xml:space="preserve">   •   </w:t>
            </w:r>
            <w:r>
              <w:rPr>
                <w:rFonts w:ascii="Aptos" w:hAnsi="Aptos"/>
                <w:color w:val="191919"/>
                <w:sz w:val="17"/>
              </w:rPr>
              <w:t>ClickUp</w:t>
            </w:r>
            <w:r>
              <w:rPr>
                <w:color w:val="FF5A1F"/>
                <w:sz w:val="16"/>
              </w:rPr>
              <w:t xml:space="preserve">   •   </w:t>
            </w:r>
            <w:r>
              <w:rPr>
                <w:rFonts w:ascii="Aptos" w:hAnsi="Aptos"/>
                <w:color w:val="191919"/>
                <w:sz w:val="17"/>
              </w:rPr>
              <w:t>Trello</w:t>
            </w:r>
            <w:r>
              <w:rPr>
                <w:color w:val="FF5A1F"/>
                <w:sz w:val="16"/>
              </w:rPr>
              <w:t xml:space="preserve">   •   </w:t>
            </w:r>
            <w:r>
              <w:rPr>
                <w:rFonts w:ascii="Aptos" w:hAnsi="Aptos"/>
                <w:color w:val="191919"/>
                <w:sz w:val="17"/>
              </w:rPr>
              <w:t>Zoom</w:t>
            </w:r>
            <w:r>
              <w:rPr>
                <w:color w:val="FF5A1F"/>
                <w:sz w:val="16"/>
              </w:rPr>
              <w:t xml:space="preserve">   •   </w:t>
            </w:r>
            <w:r>
              <w:rPr>
                <w:rFonts w:ascii="Aptos" w:hAnsi="Aptos"/>
                <w:color w:val="191919"/>
                <w:sz w:val="17"/>
              </w:rPr>
              <w:t>Slack</w:t>
            </w:r>
            <w:r>
              <w:rPr>
                <w:color w:val="FF5A1F"/>
                <w:sz w:val="16"/>
              </w:rPr>
              <w:t xml:space="preserve">   •   </w:t>
            </w:r>
            <w:r>
              <w:rPr>
                <w:rFonts w:ascii="Aptos" w:hAnsi="Aptos"/>
                <w:color w:val="191919"/>
                <w:sz w:val="17"/>
              </w:rPr>
              <w:t>SharePoint</w:t>
            </w:r>
          </w:p>
        </w:tc>
      </w:tr>
    </w:tbl>
    <w:p>
      <w:pPr>
        <w:spacing w:before="200" w:after="100"/>
        <w:pBdr>
          <w:bottom w:val="single" w:sz="5" w:space="3" w:color="D9D9D9"/>
        </w:pBdr>
      </w:pPr>
      <w:r>
        <w:rPr>
          <w:rFonts w:ascii="Aptos Display" w:hAnsi="Aptos Display"/>
          <w:b/>
          <w:color w:val="FF5A1F"/>
          <w:sz w:val="17"/>
        </w:rPr>
        <w:t>LANGUAGES</w:t>
      </w:r>
    </w:p>
    <w:p>
      <w:pPr>
        <w:spacing w:after="44"/>
      </w:pPr>
      <w:r>
        <w:rPr>
          <w:rFonts w:ascii="Aptos" w:hAnsi="Aptos"/>
          <w:b/>
          <w:color w:val="191919"/>
          <w:sz w:val="17"/>
        </w:rPr>
        <w:t xml:space="preserve">Portuguese  </w:t>
      </w:r>
      <w:r>
        <w:rPr>
          <w:rFonts w:ascii="Aptos" w:hAnsi="Aptos"/>
          <w:color w:val="444444"/>
          <w:sz w:val="17"/>
        </w:rPr>
        <w:t>Native</w:t>
      </w:r>
    </w:p>
    <w:p>
      <w:pPr>
        <w:spacing w:after="44"/>
      </w:pPr>
      <w:r>
        <w:rPr>
          <w:rFonts w:ascii="Aptos" w:hAnsi="Aptos"/>
          <w:b/>
          <w:color w:val="191919"/>
          <w:sz w:val="17"/>
        </w:rPr>
        <w:t xml:space="preserve">English  </w:t>
      </w:r>
      <w:r>
        <w:rPr>
          <w:rFonts w:ascii="Aptos" w:hAnsi="Aptos"/>
          <w:color w:val="444444"/>
          <w:sz w:val="17"/>
        </w:rPr>
        <w:t>B2 / Upper-intermediate (example only - replace with your real level)</w:t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6F6F6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4"/>
              </w:rPr>
              <w:t xml:space="preserve">TIP  </w:t>
            </w:r>
            <w:r>
              <w:rPr>
                <w:color w:val="696969"/>
                <w:sz w:val="15"/>
              </w:rPr>
              <w:t>Describe your real level. Use CEFR labels only if you understand them and can sustain that level in live conversation.</w:t>
            </w:r>
          </w:p>
        </w:tc>
      </w:tr>
    </w:tbl>
    <w:p>
      <w:pPr>
        <w:spacing w:before="200" w:after="100"/>
        <w:pBdr>
          <w:bottom w:val="single" w:sz="5" w:space="3" w:color="D9D9D9"/>
        </w:pBdr>
      </w:pPr>
      <w:r>
        <w:rPr>
          <w:rFonts w:ascii="Aptos Display" w:hAnsi="Aptos Display"/>
          <w:b/>
          <w:color w:val="FF5A1F"/>
          <w:sz w:val="17"/>
        </w:rPr>
        <w:t>CERTIFICATIONS</w:t>
      </w:r>
    </w:p>
    <w:p>
      <w:pPr>
        <w:tabs>
          <w:tab w:pos="9648" w:val="right"/>
        </w:tabs>
        <w:spacing w:before="60" w:after="40"/>
      </w:pPr>
      <w:r>
        <w:rPr>
          <w:rFonts w:ascii="Aptos Display" w:hAnsi="Aptos Display"/>
          <w:b/>
          <w:color w:val="191919"/>
          <w:sz w:val="19"/>
        </w:rPr>
        <w:t>Customer Service Foundations</w:t>
      </w:r>
      <w:r>
        <w:rPr>
          <w:rFonts w:ascii="Aptos" w:hAnsi="Aptos"/>
          <w:color w:val="696969"/>
          <w:sz w:val="17"/>
        </w:rPr>
        <w:t xml:space="preserve">  |  Example Training Provider</w:t>
      </w:r>
      <w:r>
        <w:rPr>
          <w:rFonts w:ascii="Aptos" w:hAnsi="Aptos"/>
          <w:color w:val="696969"/>
          <w:sz w:val="16"/>
        </w:rPr>
        <w:tab/>
        <w:t>2025</w:t>
      </w:r>
    </w:p>
    <w:p>
      <w:pPr>
        <w:tabs>
          <w:tab w:pos="9648" w:val="right"/>
        </w:tabs>
        <w:spacing w:before="60" w:after="40"/>
      </w:pPr>
      <w:r>
        <w:rPr>
          <w:rFonts w:ascii="Aptos Display" w:hAnsi="Aptos Display"/>
          <w:b/>
          <w:color w:val="191919"/>
          <w:sz w:val="19"/>
        </w:rPr>
        <w:t>Advanced Excel for Business</w:t>
      </w:r>
      <w:r>
        <w:rPr>
          <w:rFonts w:ascii="Aptos" w:hAnsi="Aptos"/>
          <w:color w:val="696969"/>
          <w:sz w:val="17"/>
        </w:rPr>
        <w:t xml:space="preserve">  |  Example Training Provider</w:t>
      </w:r>
      <w:r>
        <w:rPr>
          <w:rFonts w:ascii="Aptos" w:hAnsi="Aptos"/>
          <w:color w:val="696969"/>
          <w:sz w:val="16"/>
        </w:rPr>
        <w:tab/>
        <w:t>2024</w:t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6F6F6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4"/>
              </w:rPr>
              <w:t xml:space="preserve">TIP  </w:t>
            </w:r>
            <w:r>
              <w:rPr>
                <w:color w:val="696969"/>
                <w:sz w:val="15"/>
              </w:rPr>
              <w:t>Only include relevant certifications. Delete this entire section if you do not have any.</w:t>
            </w:r>
          </w:p>
        </w:tc>
      </w:tr>
    </w:tbl>
    <w:p>
      <w:pPr>
        <w:spacing w:before="200" w:after="100"/>
        <w:pBdr>
          <w:bottom w:val="single" w:sz="5" w:space="3" w:color="D9D9D9"/>
        </w:pBdr>
      </w:pPr>
      <w:r>
        <w:rPr>
          <w:rFonts w:ascii="Aptos Display" w:hAnsi="Aptos Display"/>
          <w:b/>
          <w:color w:val="FF5A1F"/>
          <w:sz w:val="17"/>
        </w:rPr>
        <w:t>OPTIONAL PROJECTS / VOLUNTEER EXPERIENCE</w:t>
      </w:r>
    </w:p>
    <w:p>
      <w:pPr>
        <w:tabs>
          <w:tab w:pos="9648" w:val="right"/>
        </w:tabs>
        <w:spacing w:before="140" w:after="20"/>
      </w:pPr>
      <w:r>
        <w:rPr>
          <w:rFonts w:ascii="Aptos Display" w:hAnsi="Aptos Display"/>
          <w:b/>
          <w:color w:val="191919"/>
          <w:sz w:val="20"/>
        </w:rPr>
        <w:t>Volunteer Operations Coordinator</w:t>
      </w:r>
      <w:r>
        <w:rPr>
          <w:rFonts w:ascii="Aptos" w:hAnsi="Aptos"/>
          <w:color w:val="696969"/>
          <w:sz w:val="18"/>
        </w:rPr>
        <w:t xml:space="preserve">  |  Community Skills Project</w:t>
      </w:r>
      <w:r>
        <w:rPr>
          <w:rFonts w:ascii="Aptos" w:hAnsi="Aptos"/>
          <w:color w:val="696969"/>
          <w:sz w:val="16"/>
        </w:rPr>
        <w:tab/>
        <w:t>2023</w:t>
      </w:r>
    </w:p>
    <w:p>
      <w:pPr>
        <w:spacing w:after="60"/>
      </w:pPr>
      <w:r>
        <w:rPr>
          <w:rFonts w:ascii="Aptos" w:hAnsi="Aptos"/>
          <w:color w:val="919191"/>
          <w:sz w:val="16"/>
        </w:rPr>
        <w:t>São Paulo, Brazil</w:t>
      </w:r>
    </w:p>
    <w:p>
      <w:pPr>
        <w:spacing w:after="48" w:line="247" w:lineRule="auto"/>
        <w:ind w:left="230" w:hanging="202"/>
      </w:pPr>
      <w:r>
        <w:rPr>
          <w:b/>
          <w:color w:val="FF5A1F"/>
          <w:sz w:val="18"/>
        </w:rPr>
        <w:t xml:space="preserve">• </w:t>
      </w:r>
      <w:r>
        <w:rPr>
          <w:rFonts w:ascii="Aptos" w:hAnsi="Aptos"/>
          <w:color w:val="191919"/>
          <w:sz w:val="17"/>
        </w:rPr>
        <w:t>Coordinated schedules and attendance for a six-week skills programme involving 35 participants.</w:t>
      </w:r>
    </w:p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166"/>
      </w:tblGrid>
      <w:tr>
        <w:tc>
          <w:tcPr>
            <w:tcW w:type="dxa" w:w="10166"/>
            <w:shd w:fill="F6F6F6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4"/>
              </w:rPr>
              <w:t xml:space="preserve">TIP  </w:t>
            </w:r>
            <w:r>
              <w:rPr>
                <w:color w:val="696969"/>
                <w:sz w:val="15"/>
              </w:rPr>
              <w:t>Use this section when it strengthens a thin work history. Internships, freelance work, volunteer roles and substantial projects can all demonstrate real responsibility.</w:t>
            </w:r>
          </w:p>
        </w:tc>
      </w:tr>
    </w:tbl>
    <w:tbl>
      <w:tblPr>
        <w:tblW w:type="auto" w:w="0"/>
        <w:tblLayout w:type="autofit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5083"/>
        <w:gridCol w:w="5083"/>
      </w:tblGrid>
      <w:tr>
        <w:tc>
          <w:tcPr>
            <w:tcW w:type="dxa" w:w="10166"/>
            <w:gridSpan w:val="2"/>
            <w:shd w:fill="FFF4EF"/>
            <w:tcMar>
              <w:top w:w="75" w:type="dxa"/>
              <w:start w:w="120" w:type="dxa"/>
              <w:bottom w:w="70" w:type="dxa"/>
              <w:end w:w="120" w:type="dxa"/>
            </w:tcMar>
          </w:tcPr>
          <w:p>
            <w:pPr>
              <w:spacing w:after="0"/>
            </w:pPr>
            <w:r>
              <w:rPr>
                <w:rFonts w:ascii="Aptos Display" w:hAnsi="Aptos Display"/>
                <w:b/>
                <w:color w:val="FF5A1F"/>
                <w:sz w:val="17"/>
              </w:rPr>
              <w:t>FINAL CHECK BEFORE YOU SEND</w:t>
            </w:r>
          </w:p>
        </w:tc>
      </w:tr>
      <w:tr>
        <w:tc>
          <w:tcPr>
            <w:tcW w:type="dxa" w:w="5083"/>
            <w:shd w:fill="FFF4EF"/>
            <w:tcMar>
              <w:top w:w="75" w:type="dxa"/>
              <w:start w:w="120" w:type="dxa"/>
              <w:bottom w:w="70" w:type="dxa"/>
              <w:end w:w="120" w:type="dxa"/>
            </w:tcMar>
          </w:tcPr>
          <w:p>
            <w:pPr>
              <w:spacing w:after="20"/>
            </w:pPr>
            <w:r>
              <w:rPr>
                <w:b/>
                <w:color w:val="FF5A1F"/>
                <w:sz w:val="15"/>
              </w:rPr>
              <w:t xml:space="preserve">✓  </w:t>
            </w:r>
            <w:r>
              <w:rPr>
                <w:rFonts w:ascii="Aptos" w:hAnsi="Aptos"/>
                <w:color w:val="191919"/>
                <w:sz w:val="15"/>
              </w:rPr>
              <w:t>Replace every dummy name, company, result and placeholder.</w:t>
            </w:r>
          </w:p>
          <w:p>
            <w:pPr>
              <w:spacing w:after="20"/>
            </w:pPr>
            <w:r>
              <w:rPr>
                <w:b/>
                <w:color w:val="FF5A1F"/>
                <w:sz w:val="15"/>
              </w:rPr>
              <w:t xml:space="preserve">✓  </w:t>
            </w:r>
            <w:r>
              <w:rPr>
                <w:rFonts w:ascii="Aptos" w:hAnsi="Aptos"/>
                <w:color w:val="191919"/>
                <w:sz w:val="15"/>
              </w:rPr>
              <w:t>Remove photo, age, marital status, ID numbers and full home address.</w:t>
            </w:r>
          </w:p>
        </w:tc>
        <w:tc>
          <w:tcPr>
            <w:tcW w:type="dxa" w:w="5083"/>
            <w:shd w:fill="FFF4EF"/>
            <w:tcMar>
              <w:top w:w="75" w:type="dxa"/>
              <w:start w:w="120" w:type="dxa"/>
              <w:bottom w:w="70" w:type="dxa"/>
              <w:end w:w="120" w:type="dxa"/>
            </w:tcMar>
          </w:tcPr>
          <w:p>
            <w:pPr>
              <w:spacing w:after="20"/>
            </w:pPr>
            <w:r>
              <w:rPr>
                <w:b/>
                <w:color w:val="FF5A1F"/>
                <w:sz w:val="15"/>
              </w:rPr>
              <w:t xml:space="preserve">✓  </w:t>
            </w:r>
            <w:r>
              <w:rPr>
                <w:rFonts w:ascii="Aptos" w:hAnsi="Aptos"/>
                <w:color w:val="191919"/>
                <w:sz w:val="15"/>
              </w:rPr>
              <w:t>Use a professional email, working LinkedIn link and check spelling, dates and verb tense.</w:t>
            </w:r>
          </w:p>
          <w:p>
            <w:pPr>
              <w:spacing w:after="20"/>
            </w:pPr>
            <w:r>
              <w:rPr>
                <w:b/>
                <w:color w:val="FF5A1F"/>
                <w:sz w:val="15"/>
              </w:rPr>
              <w:t xml:space="preserve">✓  </w:t>
            </w:r>
            <w:r>
              <w:rPr>
                <w:rFonts w:ascii="Aptos" w:hAnsi="Aptos"/>
                <w:color w:val="191919"/>
                <w:sz w:val="15"/>
              </w:rPr>
              <w:t>Tailor skills and bullets to the job, then save with a professional filename such as Lucas-Almeida-Resume.pdf.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835" w:right="1037" w:bottom="792" w:left="10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ptos" w:hAnsi="Aptos"/>
        <w:color w:val="919191"/>
        <w:sz w:val="14"/>
      </w:rPr>
      <w:t>Virtustant English Resume Template  |  Example content only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4" w:lineRule="auto"/>
    </w:pPr>
    <w:rPr>
      <w:rFonts w:ascii="Aptos" w:hAnsi="Aptos"/>
      <w:color w:val="444444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